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EB" w:rsidRPr="005F38EB" w:rsidRDefault="005F38EB" w:rsidP="005F38EB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 w:rsidRPr="005F38EB">
        <w:rPr>
          <w:rFonts w:ascii="Times New Roman" w:eastAsia="Times New Roman" w:hAnsi="Times New Roman" w:cs="Times New Roman"/>
          <w:b/>
          <w:bCs/>
          <w:color w:val="002060"/>
          <w:kern w:val="36"/>
          <w:sz w:val="39"/>
          <w:szCs w:val="39"/>
          <w:lang w:eastAsia="ru-RU"/>
        </w:rPr>
        <w:t>Как правильно слушать и слышать своего ребенка?</w:t>
      </w:r>
    </w:p>
    <w:p w:rsidR="005F38EB" w:rsidRPr="005F38EB" w:rsidRDefault="003E62FA" w:rsidP="003E62FA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2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986CAA1" wp14:editId="43187FFE">
            <wp:simplePos x="0" y="0"/>
            <wp:positionH relativeFrom="column">
              <wp:posOffset>-280035</wp:posOffset>
            </wp:positionH>
            <wp:positionV relativeFrom="paragraph">
              <wp:posOffset>17780</wp:posOffset>
            </wp:positionV>
            <wp:extent cx="3537585" cy="2352675"/>
            <wp:effectExtent l="0" t="0" r="5715" b="9525"/>
            <wp:wrapTight wrapText="bothSides">
              <wp:wrapPolygon edited="0">
                <wp:start x="0" y="0"/>
                <wp:lineTo x="0" y="21513"/>
                <wp:lineTo x="21519" y="21513"/>
                <wp:lineTo x="21519" y="0"/>
                <wp:lineTo x="0" y="0"/>
              </wp:wrapPolygon>
            </wp:wrapTight>
            <wp:docPr id="2" name="Рисунок 2" descr="Подросток и родители: отношения с родителями, возможные конфликты, кризис  возраста и советы психо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росток и родители: отношения с родителями, возможные конфликты, кризис  возраста и советы психолог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EB"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Раньше, будучи, дошкольником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</w:t>
      </w:r>
      <w:r w:rsidR="005F38EB"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первоклашкой, ребёнок делился с вами каждым своим секретом: рассказывал, с кем он подрался в садике или в школе, кто его обидел, обозвал, о какой он мечтает игрушке,</w:t>
      </w:r>
      <w:r w:rsidR="001462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какая ему нравится учительница.</w:t>
      </w:r>
      <w:r w:rsidR="005F38EB"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 вот ребёнок взрослеет, он уже под</w:t>
      </w:r>
      <w:r w:rsidR="00A325A7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росток, и вы</w:t>
      </w:r>
      <w:r w:rsidR="003E0E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62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грустью, </w:t>
      </w:r>
      <w:r w:rsidR="00E87E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1462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может </w:t>
      </w:r>
      <w:r w:rsidR="005F38EB"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и с облегчением, замечаете, что он перестал посвящать вас в свою жизнь. Вы подходите к нему</w:t>
      </w:r>
      <w:r w:rsidR="001462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38EB"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с расспросами или заставляете рассказывать что-то, а он говорит: "Ой, мам, пап, отстаньте, это не интересно!"</w:t>
      </w:r>
    </w:p>
    <w:p w:rsidR="005F38EB" w:rsidRPr="005F38EB" w:rsidRDefault="005F38EB" w:rsidP="003E62FA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Почему же так получается? Почему ребёнок больше не поверяет вам "тайны" свои? Быть может, вы раньше "не слышали" своего юного собеседника, не желали слушать его?</w:t>
      </w:r>
      <w:r w:rsidR="003E0EC8" w:rsidRPr="003E0EC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3E62FA" w:rsidRPr="00146205" w:rsidRDefault="005F38EB" w:rsidP="003E6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0"/>
          <w:lang w:eastAsia="ru-RU"/>
        </w:rPr>
      </w:pPr>
      <w:r w:rsidRPr="005F38EB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Давайте попробуем научиться слышать ребёнка, не слушать, заметьте, а именно </w:t>
      </w:r>
      <w:r w:rsidRPr="005F38EB">
        <w:rPr>
          <w:rFonts w:ascii="Times New Roman" w:eastAsia="Times New Roman" w:hAnsi="Times New Roman" w:cs="Times New Roman"/>
          <w:b/>
          <w:bCs/>
          <w:color w:val="002060"/>
          <w:sz w:val="36"/>
          <w:szCs w:val="30"/>
          <w:lang w:eastAsia="ru-RU"/>
        </w:rPr>
        <w:t xml:space="preserve">слышать! </w:t>
      </w:r>
    </w:p>
    <w:p w:rsidR="005F38EB" w:rsidRPr="005F38EB" w:rsidRDefault="003E0EC8" w:rsidP="003E62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3E62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1F3A3F1F" wp14:editId="18945D9C">
            <wp:simplePos x="0" y="0"/>
            <wp:positionH relativeFrom="column">
              <wp:posOffset>2242820</wp:posOffset>
            </wp:positionH>
            <wp:positionV relativeFrom="paragraph">
              <wp:posOffset>468630</wp:posOffset>
            </wp:positionV>
            <wp:extent cx="3982085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93" y="21452"/>
                <wp:lineTo x="21493" y="0"/>
                <wp:lineTo x="0" y="0"/>
              </wp:wrapPolygon>
            </wp:wrapTight>
            <wp:docPr id="3" name="Рисунок 3" descr="Почему подростки не идут со своими проблемами к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чему подростки не идут со своими проблемами к родител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EB" w:rsidRPr="005F38EB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Как стать внимательным собеседником и, главное, </w:t>
      </w:r>
      <w:proofErr w:type="gramStart"/>
      <w:r w:rsidR="005F38EB" w:rsidRPr="005F38EB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слушателем, </w:t>
      </w:r>
      <w:r w:rsidR="00B40A99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  </w:t>
      </w:r>
      <w:proofErr w:type="gramEnd"/>
      <w:r w:rsidR="00B40A99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               </w:t>
      </w:r>
      <w:bookmarkStart w:id="0" w:name="_GoBack"/>
      <w:bookmarkEnd w:id="0"/>
      <w:r w:rsidR="005F38EB" w:rsidRPr="005F38EB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для своего ребёнка?</w:t>
      </w:r>
    </w:p>
    <w:p w:rsidR="005F38EB" w:rsidRPr="005F38EB" w:rsidRDefault="005F38EB" w:rsidP="003E62FA">
      <w:pPr>
        <w:numPr>
          <w:ilvl w:val="0"/>
          <w:numId w:val="1"/>
        </w:numPr>
        <w:shd w:val="clear" w:color="auto" w:fill="FFFFFF"/>
        <w:tabs>
          <w:tab w:val="num" w:pos="-426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Умейте чувствовать, что интересно ребёнку, </w:t>
      </w:r>
      <w:r w:rsidR="00E87E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и говорите с ним об этом. Многие родители</w:t>
      </w:r>
      <w:r w:rsidR="0014620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прежде всего</w:t>
      </w:r>
      <w:r w:rsidR="00146205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интересуются школьными успехами своего чада, но, согласитесь, помимо школы в жизни столько всего увлекательного, столько вещей и явлений, о которых можно поговорить и дать высказаться ребёнку! Так, вместо того чтобы задавать ребёнку извечные 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вопросы</w:t>
      </w:r>
      <w:r w:rsidR="003E62FA">
        <w:rPr>
          <w:rFonts w:ascii="Times New Roman" w:eastAsia="Times New Roman" w:hAnsi="Times New Roman" w:cs="Times New Roman"/>
          <w:sz w:val="30"/>
          <w:szCs w:val="30"/>
          <w:lang w:eastAsia="ru-RU"/>
        </w:rPr>
        <w:t>: "Ну, как в школе? Какую отметку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получил? Что изучаете нового?", можно поинтересоваться: "Какую музыку ты сегодня слушал(а)? Не хочешь ли на выходных сходить </w:t>
      </w:r>
      <w:r w:rsidR="003E62FA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театр, кино?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"</w:t>
      </w:r>
    </w:p>
    <w:p w:rsidR="005F38EB" w:rsidRPr="005F38EB" w:rsidRDefault="005F38EB" w:rsidP="003E62FA">
      <w:pPr>
        <w:numPr>
          <w:ilvl w:val="0"/>
          <w:numId w:val="1"/>
        </w:numPr>
        <w:shd w:val="clear" w:color="auto" w:fill="FFFFFF"/>
        <w:tabs>
          <w:tab w:val="num" w:pos="-426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ребёнок порывается что-то вам рассказать, вы видите, что его беспокоит, тревожит что-то, не совмещайте "слушание" с посторонними делами. Разговаривая с ребёнком, особенно о чём-то важном для него, не занимайтесь</w:t>
      </w:r>
      <w:r w:rsidR="003E62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попутно </w:t>
      </w:r>
      <w:r w:rsidR="00444250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другими делами (</w:t>
      </w:r>
      <w:r w:rsidR="003E62F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стиркой, готовкой и т.</w:t>
      </w:r>
      <w:r w:rsidR="004442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д.). 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</w:t>
      </w:r>
      <w:r w:rsidR="00E87E46">
        <w:rPr>
          <w:rFonts w:ascii="Times New Roman" w:eastAsia="Times New Roman" w:hAnsi="Times New Roman" w:cs="Times New Roman"/>
          <w:sz w:val="30"/>
          <w:szCs w:val="30"/>
          <w:lang w:eastAsia="ru-RU"/>
        </w:rPr>
        <w:t>йтесь уделять ребёнку хотя бы 30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 "чистого" времени каждый день только на то, чтобы выслушать его внимательно.</w:t>
      </w:r>
    </w:p>
    <w:p w:rsidR="005F38EB" w:rsidRPr="005F38EB" w:rsidRDefault="005F38EB" w:rsidP="003E0EC8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засыпайте ребёнка вопросами, не устраивайте допрос. Просто помогите ему высказаться, не пытайтесь перебивать, вставлять свои комментарии. Обычно ребёнок хочет не столько получить ваш совет, рекомендацию, сколько просто рассказать о каком-то событии.</w:t>
      </w:r>
    </w:p>
    <w:p w:rsidR="005F38EB" w:rsidRPr="005F38EB" w:rsidRDefault="005F38EB" w:rsidP="003E0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делите то, что рассказывает вам ребёнок, на важное и неважное. Порой подросток рассказывает об увиденном накануне футбольном матче, </w:t>
      </w:r>
      <w:r w:rsidR="003E0EC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мама говорит: "Да ну его, этот твой футбол, я в нём не понимаю, расскажи лучше, как там</w:t>
      </w:r>
      <w:r w:rsidR="00E87E46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школе у тебя!" Или девочка начинает выказывать беспокойство по поводу того, что мальчик, которым она увлечена, даже не смотрит в её сторону, а мама отвечает: "Да пустяки это всё! Ещё сто таких мальчиков будет, влюбишься и разлюбишь! Не бери в голову!" Тем самым родители отмахиваются от пусть маленьких, но всё же проблем, забот ребёнка.</w:t>
      </w:r>
    </w:p>
    <w:p w:rsidR="00444250" w:rsidRDefault="005F38EB" w:rsidP="003E0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Слушая ребёнка, будьте с ним на "одной волне". Как это? Когда ребёнок что-то рассказывает, постоянно подавайте ему сигналы, знаки, подтверждающие вашу внимательность и заинтересованность: кивайте головой, смотрите в глаза, но не сверлите взглядом, лицо ваше должно выражать эмоции, сообразные, эквивалентные эмоциям ребёнка, начните дышать в акт с ребёнком, время от времени повторяйте то, что он говорит, но уже другими словами. Этот приём называется </w:t>
      </w:r>
      <w:proofErr w:type="spellStart"/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отзеркаливанием</w:t>
      </w:r>
      <w:proofErr w:type="spellEnd"/>
      <w:r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A3CC7" w:rsidRPr="00444250" w:rsidRDefault="0041390F" w:rsidP="003E0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62F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C85741A" wp14:editId="16C3CE9B">
            <wp:simplePos x="0" y="0"/>
            <wp:positionH relativeFrom="column">
              <wp:posOffset>-433705</wp:posOffset>
            </wp:positionH>
            <wp:positionV relativeFrom="paragraph">
              <wp:posOffset>1013460</wp:posOffset>
            </wp:positionV>
            <wp:extent cx="312420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468" y="21459"/>
                <wp:lineTo x="21468" y="0"/>
                <wp:lineTo x="0" y="0"/>
              </wp:wrapPolygon>
            </wp:wrapTight>
            <wp:docPr id="4" name="Рисунок 4" descr="15 вещей, о которых молчит ребенок-подросток. Воспитание и развит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вещей, о которых молчит ребенок-подросток. Воспитание и развитие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EB" w:rsidRPr="005F38E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Слушая ребёнка, уважайте его вкусы, интересы, будьте к нему добры. Даже если нужна строгость, пусть она соединится с добротой в равных пропорциях. Ваши глаза должны излучать терпение, желание услышать юного собеседника.</w:t>
      </w:r>
    </w:p>
    <w:p w:rsidR="00146205" w:rsidRPr="00146205" w:rsidRDefault="005F38EB" w:rsidP="0014620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0"/>
          <w:lang w:eastAsia="ru-RU"/>
        </w:rPr>
      </w:pPr>
      <w:r w:rsidRPr="005F38EB">
        <w:rPr>
          <w:rFonts w:ascii="Times New Roman" w:eastAsia="Times New Roman" w:hAnsi="Times New Roman" w:cs="Times New Roman"/>
          <w:b/>
          <w:bCs/>
          <w:color w:val="002060"/>
          <w:sz w:val="36"/>
          <w:szCs w:val="30"/>
          <w:lang w:eastAsia="ru-RU"/>
        </w:rPr>
        <w:t xml:space="preserve">Научившись слышать ребёнка, </w:t>
      </w:r>
    </w:p>
    <w:p w:rsidR="005F38EB" w:rsidRPr="005F38EB" w:rsidRDefault="005F38EB" w:rsidP="00146205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2060"/>
          <w:sz w:val="36"/>
          <w:szCs w:val="30"/>
          <w:lang w:eastAsia="ru-RU"/>
        </w:rPr>
      </w:pPr>
      <w:r w:rsidRPr="005F38EB">
        <w:rPr>
          <w:rFonts w:ascii="Times New Roman" w:eastAsia="Times New Roman" w:hAnsi="Times New Roman" w:cs="Times New Roman"/>
          <w:b/>
          <w:bCs/>
          <w:color w:val="002060"/>
          <w:sz w:val="36"/>
          <w:szCs w:val="30"/>
          <w:lang w:eastAsia="ru-RU"/>
        </w:rPr>
        <w:t>вы останетесь лучшими друзьями на всю жизнь!</w:t>
      </w:r>
    </w:p>
    <w:p w:rsidR="00146205" w:rsidRPr="00146205" w:rsidRDefault="00146205" w:rsidP="00FA3CC7">
      <w:pPr>
        <w:jc w:val="center"/>
        <w:rPr>
          <w:rFonts w:ascii="Times New Roman" w:hAnsi="Times New Roman" w:cs="Times New Roman"/>
          <w:b/>
          <w:color w:val="002060"/>
          <w:sz w:val="40"/>
          <w:szCs w:val="30"/>
        </w:rPr>
      </w:pPr>
    </w:p>
    <w:p w:rsidR="00146205" w:rsidRDefault="00146205" w:rsidP="00FA3CC7">
      <w:pPr>
        <w:jc w:val="center"/>
        <w:rPr>
          <w:rFonts w:ascii="Times New Roman" w:hAnsi="Times New Roman" w:cs="Times New Roman"/>
          <w:b/>
          <w:color w:val="0070C0"/>
          <w:sz w:val="40"/>
          <w:szCs w:val="30"/>
        </w:rPr>
      </w:pPr>
    </w:p>
    <w:sectPr w:rsidR="00146205" w:rsidSect="007978A9">
      <w:pgSz w:w="11906" w:h="16838"/>
      <w:pgMar w:top="993" w:right="850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02272"/>
    <w:multiLevelType w:val="multilevel"/>
    <w:tmpl w:val="56C09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EB"/>
    <w:rsid w:val="00146205"/>
    <w:rsid w:val="003E0EC8"/>
    <w:rsid w:val="003E62FA"/>
    <w:rsid w:val="0041390F"/>
    <w:rsid w:val="00444250"/>
    <w:rsid w:val="005F38EB"/>
    <w:rsid w:val="007978A9"/>
    <w:rsid w:val="00A325A7"/>
    <w:rsid w:val="00B40A99"/>
    <w:rsid w:val="00D2427A"/>
    <w:rsid w:val="00E87E46"/>
    <w:rsid w:val="00FA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0484-0932-43AF-92E8-D9A937FB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28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39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5</cp:revision>
  <dcterms:created xsi:type="dcterms:W3CDTF">2023-09-27T07:14:00Z</dcterms:created>
  <dcterms:modified xsi:type="dcterms:W3CDTF">2023-10-03T07:19:00Z</dcterms:modified>
</cp:coreProperties>
</file>